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E2" w:rsidRDefault="00F66DE2" w:rsidP="00F66DE2">
      <w:pPr>
        <w:jc w:val="center"/>
        <w:rPr>
          <w:rFonts w:hint="eastAsia"/>
        </w:rPr>
      </w:pPr>
      <w:r>
        <w:rPr>
          <w:rFonts w:hint="eastAsia"/>
        </w:rPr>
        <w:t>舊山線鐵道自行車</w:t>
      </w:r>
    </w:p>
    <w:p w:rsidR="00F66DE2" w:rsidRDefault="00F66DE2" w:rsidP="00F66DE2">
      <w:pPr>
        <w:jc w:val="center"/>
        <w:rPr>
          <w:rFonts w:hint="eastAsia"/>
        </w:rPr>
      </w:pPr>
      <w:r>
        <w:rPr>
          <w:rFonts w:hint="eastAsia"/>
        </w:rPr>
        <w:t>旅行社同業～團體大團</w:t>
      </w:r>
      <w:r>
        <w:rPr>
          <w:rFonts w:hint="eastAsia"/>
        </w:rPr>
        <w:t>/</w:t>
      </w:r>
      <w:r>
        <w:rPr>
          <w:rFonts w:hint="eastAsia"/>
        </w:rPr>
        <w:t>競標案先提需求單</w:t>
      </w:r>
    </w:p>
    <w:p w:rsidR="00F66DE2" w:rsidRDefault="00F66DE2" w:rsidP="00F66DE2">
      <w:pPr>
        <w:rPr>
          <w:rFonts w:hint="eastAsia"/>
        </w:rPr>
      </w:pPr>
      <w:r>
        <w:rPr>
          <w:rFonts w:hint="eastAsia"/>
        </w:rPr>
        <w:t>條件規格：</w:t>
      </w:r>
    </w:p>
    <w:p w:rsidR="00F66DE2" w:rsidRDefault="00F66DE2" w:rsidP="00F66DE2">
      <w:pPr>
        <w:rPr>
          <w:rFonts w:hint="eastAsia"/>
        </w:rPr>
      </w:pPr>
      <w:r>
        <w:rPr>
          <w:rFonts w:hint="eastAsia"/>
        </w:rPr>
        <w:t>1.</w:t>
      </w:r>
      <w:r>
        <w:rPr>
          <w:rFonts w:hint="eastAsia"/>
        </w:rPr>
        <w:t>本表單所謂大團競標案，是為三台遊覽車以上數量。</w:t>
      </w:r>
    </w:p>
    <w:p w:rsidR="00F66DE2" w:rsidRDefault="00F66DE2" w:rsidP="00F66DE2">
      <w:pPr>
        <w:rPr>
          <w:rFonts w:hint="eastAsia"/>
        </w:rPr>
      </w:pPr>
      <w:r>
        <w:rPr>
          <w:rFonts w:hint="eastAsia"/>
        </w:rPr>
        <w:t>2.</w:t>
      </w:r>
      <w:r>
        <w:rPr>
          <w:rFonts w:hint="eastAsia"/>
        </w:rPr>
        <w:t>鐵道自行車正常網路訂購，在開放旅行同業正常訂票時間為乘坐日前９０天，唯部份標案大團多在三個月～六個月前即有標團案產生，若在開放訂票前即有標案運作需求，可先行下載填寫本單先行需求，以便協助安排標案的運作及標案公平性，由得標者取得預定安排之舊山線鐵道自行車座位。（若無下單需求者無法取得圈定保留座位）</w:t>
      </w:r>
    </w:p>
    <w:p w:rsidR="00F66DE2" w:rsidRDefault="00F66DE2" w:rsidP="00F66DE2">
      <w:pPr>
        <w:rPr>
          <w:rFonts w:hint="eastAsia"/>
        </w:rPr>
      </w:pPr>
      <w:r>
        <w:rPr>
          <w:rFonts w:hint="eastAsia"/>
        </w:rPr>
        <w:t>3.</w:t>
      </w:r>
      <w:r>
        <w:rPr>
          <w:rFonts w:hint="eastAsia"/>
        </w:rPr>
        <w:t>本單限定需要在乘坐日之前</w:t>
      </w:r>
      <w:r>
        <w:rPr>
          <w:rFonts w:hint="eastAsia"/>
        </w:rPr>
        <w:t>120</w:t>
      </w:r>
      <w:r>
        <w:rPr>
          <w:rFonts w:hint="eastAsia"/>
        </w:rPr>
        <w:t>天前填寫始能為其協助。</w:t>
      </w:r>
    </w:p>
    <w:p w:rsidR="00F66DE2" w:rsidRDefault="00F66DE2" w:rsidP="00F66DE2">
      <w:pPr>
        <w:rPr>
          <w:rFonts w:hint="eastAsia"/>
        </w:rPr>
      </w:pPr>
      <w:r>
        <w:rPr>
          <w:rFonts w:hint="eastAsia"/>
        </w:rPr>
        <w:t>4.</w:t>
      </w:r>
      <w:r>
        <w:rPr>
          <w:rFonts w:hint="eastAsia"/>
        </w:rPr>
        <w:t>本需求單僅為提出需求，舊山線鐵道自行車保有座位給發與否最終解釋權。本需求單的目的在於協助旅行同業能提案標團時本路線排定行程之用，如遇標團有多家旅行業者投標，系統會提供看到有何許業者參與相同標案，以得標者取得座位數，提出需求不需繳費，但一經開標後通知，即需先支付作業金每遊覽車</w:t>
      </w:r>
      <w:r>
        <w:rPr>
          <w:rFonts w:hint="eastAsia"/>
        </w:rPr>
        <w:t>5000</w:t>
      </w:r>
      <w:r>
        <w:rPr>
          <w:rFonts w:hint="eastAsia"/>
        </w:rPr>
        <w:t>元，作業金在全額繳交費用後，一筆退匯原匯出單位。（若進入正規團體系統天數內依正規團票系統相關費用之訂退票規則操作。）</w:t>
      </w:r>
    </w:p>
    <w:p w:rsidR="00F66DE2" w:rsidRDefault="00F66DE2" w:rsidP="00F66DE2">
      <w:pPr>
        <w:rPr>
          <w:rFonts w:hint="eastAsia"/>
        </w:rPr>
      </w:pPr>
      <w:r>
        <w:rPr>
          <w:rFonts w:hint="eastAsia"/>
        </w:rPr>
        <w:t>5.</w:t>
      </w:r>
      <w:r>
        <w:rPr>
          <w:rFonts w:hint="eastAsia"/>
        </w:rPr>
        <w:t>本公司保有需求單操作辦法等，最終解釋權。本單立意作為協助安排之用，確切能否提供，係配合公司給予正確回覆訂單成立之單號（正規訂票系統之團體單號始為之）</w:t>
      </w:r>
    </w:p>
    <w:p w:rsidR="00F66DE2" w:rsidRDefault="00F66DE2" w:rsidP="00F66DE2">
      <w:pPr>
        <w:rPr>
          <w:rFonts w:hint="eastAsia"/>
        </w:rPr>
      </w:pPr>
      <w:r>
        <w:rPr>
          <w:rFonts w:hint="eastAsia"/>
        </w:rPr>
        <w:t>6.</w:t>
      </w:r>
      <w:r>
        <w:rPr>
          <w:rFonts w:hint="eastAsia"/>
        </w:rPr>
        <w:t>得標者於開標日後二天內需回覆，本單位再行與標案單位確認無誤，支付訂金後，即進入訂單預留程序。</w:t>
      </w:r>
      <w:r>
        <w:br/>
      </w:r>
      <w:r>
        <w:rPr>
          <w:rFonts w:hint="eastAsia"/>
        </w:rPr>
        <w:t>7.</w:t>
      </w:r>
      <w:r>
        <w:rPr>
          <w:rFonts w:hint="eastAsia"/>
        </w:rPr>
        <w:t>在完成先提需求單之填寫完成後，系統會給予一個先提需求單的查單號及通行碼，做為查詢及填單之用。</w:t>
      </w:r>
    </w:p>
    <w:p w:rsidR="00F66DE2" w:rsidRDefault="00F66DE2" w:rsidP="00F66DE2">
      <w:pPr>
        <w:rPr>
          <w:rFonts w:hint="eastAsia"/>
        </w:rPr>
      </w:pPr>
    </w:p>
    <w:p w:rsidR="00F66DE2" w:rsidRDefault="00F66DE2" w:rsidP="00F66DE2">
      <w:pPr>
        <w:rPr>
          <w:u w:val="single"/>
        </w:rPr>
      </w:pPr>
      <w:r>
        <w:rPr>
          <w:rFonts w:hint="eastAsia"/>
        </w:rPr>
        <w:t>旅遊團體公司單位名稱：</w:t>
      </w:r>
      <w:r w:rsidRPr="007448B5">
        <w:rPr>
          <w:rFonts w:hint="eastAsia"/>
          <w:u w:val="single"/>
        </w:rPr>
        <w:t xml:space="preserve">　　　　　　　　　　　　　　　　　　</w:t>
      </w:r>
    </w:p>
    <w:p w:rsidR="00F66DE2" w:rsidRPr="005300CC" w:rsidRDefault="00F66DE2" w:rsidP="00F66DE2">
      <w:pPr>
        <w:rPr>
          <w:rFonts w:hint="eastAsia"/>
        </w:rPr>
      </w:pPr>
      <w:r>
        <w:rPr>
          <w:rFonts w:hint="eastAsia"/>
        </w:rPr>
        <w:t>旅遊總團體人數：</w:t>
      </w:r>
      <w:r w:rsidRPr="007448B5">
        <w:rPr>
          <w:rFonts w:hint="eastAsia"/>
          <w:u w:val="single"/>
        </w:rPr>
        <w:t xml:space="preserve">　　　　　　　　　　　　　　　　　　　　</w:t>
      </w:r>
      <w:r>
        <w:rPr>
          <w:rFonts w:hint="eastAsia"/>
          <w:u w:val="single"/>
        </w:rPr>
        <w:t xml:space="preserve">　</w:t>
      </w:r>
    </w:p>
    <w:p w:rsidR="00F66DE2" w:rsidRDefault="00F66DE2" w:rsidP="00F66DE2">
      <w:pPr>
        <w:rPr>
          <w:rFonts w:hint="eastAsia"/>
        </w:rPr>
      </w:pPr>
      <w:r>
        <w:rPr>
          <w:rFonts w:hint="eastAsia"/>
        </w:rPr>
        <w:t>參加投標旅行社名稱：</w:t>
      </w:r>
      <w:r w:rsidRPr="007448B5">
        <w:rPr>
          <w:rFonts w:hint="eastAsia"/>
          <w:u w:val="single"/>
        </w:rPr>
        <w:t xml:space="preserve">　　　　　　　　　　　　　　　　　　　</w:t>
      </w:r>
    </w:p>
    <w:p w:rsidR="00F66DE2" w:rsidRDefault="00F66DE2" w:rsidP="00F66DE2">
      <w:pPr>
        <w:rPr>
          <w:rFonts w:hint="eastAsia"/>
        </w:rPr>
      </w:pPr>
      <w:r>
        <w:rPr>
          <w:rFonts w:hint="eastAsia"/>
        </w:rPr>
        <w:t>旅行社操作業務姓名：</w:t>
      </w:r>
      <w:r w:rsidRPr="007448B5">
        <w:rPr>
          <w:rFonts w:hint="eastAsia"/>
          <w:u w:val="single"/>
        </w:rPr>
        <w:t xml:space="preserve">　　　　　　</w:t>
      </w:r>
      <w:r>
        <w:rPr>
          <w:rFonts w:hint="eastAsia"/>
        </w:rPr>
        <w:t>手機：</w:t>
      </w:r>
      <w:r w:rsidRPr="007448B5">
        <w:rPr>
          <w:rFonts w:hint="eastAsia"/>
          <w:u w:val="single"/>
        </w:rPr>
        <w:t xml:space="preserve">　　　　　　　　　　</w:t>
      </w:r>
    </w:p>
    <w:p w:rsidR="00F66DE2" w:rsidRDefault="00F66DE2" w:rsidP="00F66DE2">
      <w:pPr>
        <w:rPr>
          <w:rFonts w:hint="eastAsia"/>
          <w:u w:val="single"/>
        </w:rPr>
      </w:pPr>
      <w:r>
        <w:rPr>
          <w:rFonts w:hint="eastAsia"/>
        </w:rPr>
        <w:t>旅行社連絡電話：</w:t>
      </w:r>
      <w:r w:rsidRPr="007448B5">
        <w:rPr>
          <w:rFonts w:hint="eastAsia"/>
          <w:u w:val="single"/>
        </w:rPr>
        <w:t xml:space="preserve">　　　　　　　　</w:t>
      </w:r>
      <w:r>
        <w:rPr>
          <w:rFonts w:hint="eastAsia"/>
        </w:rPr>
        <w:t>分機</w:t>
      </w:r>
      <w:r w:rsidRPr="007448B5">
        <w:rPr>
          <w:rFonts w:hint="eastAsia"/>
          <w:u w:val="single"/>
        </w:rPr>
        <w:t xml:space="preserve">　　　</w:t>
      </w:r>
    </w:p>
    <w:p w:rsidR="00F66DE2" w:rsidRDefault="00F66DE2" w:rsidP="00F66DE2">
      <w:pPr>
        <w:rPr>
          <w:rFonts w:hint="eastAsia"/>
          <w:u w:val="single"/>
        </w:rPr>
      </w:pPr>
    </w:p>
    <w:p w:rsidR="00F66DE2" w:rsidRPr="007448B5" w:rsidRDefault="00F66DE2" w:rsidP="00F66DE2">
      <w:pPr>
        <w:rPr>
          <w:rFonts w:hint="eastAsia"/>
        </w:rPr>
      </w:pPr>
    </w:p>
    <w:p w:rsidR="00F66DE2" w:rsidRDefault="00F66DE2" w:rsidP="00F66DE2">
      <w:pPr>
        <w:rPr>
          <w:rFonts w:hint="eastAsia"/>
        </w:rPr>
      </w:pPr>
      <w:r>
        <w:rPr>
          <w:rFonts w:hint="eastAsia"/>
        </w:rPr>
        <w:t>投標日：</w:t>
      </w:r>
      <w:r w:rsidRPr="009F37E1">
        <w:rPr>
          <w:rFonts w:hint="eastAsia"/>
          <w:u w:val="single"/>
        </w:rPr>
        <w:t xml:space="preserve">　　　　　　　　　　　</w:t>
      </w:r>
    </w:p>
    <w:p w:rsidR="00F66DE2" w:rsidRDefault="00F66DE2" w:rsidP="00F66DE2">
      <w:pPr>
        <w:rPr>
          <w:rFonts w:hint="eastAsia"/>
        </w:rPr>
      </w:pPr>
      <w:r>
        <w:rPr>
          <w:rFonts w:hint="eastAsia"/>
        </w:rPr>
        <w:t>開標日：</w:t>
      </w:r>
      <w:r w:rsidRPr="009F37E1">
        <w:rPr>
          <w:rFonts w:hint="eastAsia"/>
          <w:u w:val="single"/>
        </w:rPr>
        <w:t xml:space="preserve">　　　　　　　　　　　</w:t>
      </w:r>
    </w:p>
    <w:p w:rsidR="00F66DE2" w:rsidRDefault="00F66DE2" w:rsidP="00F66DE2">
      <w:pPr>
        <w:rPr>
          <w:rFonts w:hint="eastAsia"/>
        </w:rPr>
      </w:pPr>
    </w:p>
    <w:p w:rsidR="00123695" w:rsidRPr="00F66DE2" w:rsidRDefault="00F66DE2">
      <w:bookmarkStart w:id="0" w:name="_GoBack"/>
      <w:bookmarkEnd w:id="0"/>
    </w:p>
    <w:sectPr w:rsidR="00123695" w:rsidRPr="00F66DE2" w:rsidSect="00E00F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81"/>
    <w:rsid w:val="003879CC"/>
    <w:rsid w:val="009F6B12"/>
    <w:rsid w:val="00B07581"/>
    <w:rsid w:val="00F66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89DAA-CF7D-461D-BCE4-75726C56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E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2019-01-23T04:05:00Z</dcterms:created>
  <dcterms:modified xsi:type="dcterms:W3CDTF">2019-01-23T04:05:00Z</dcterms:modified>
</cp:coreProperties>
</file>